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1D78" w14:textId="77777777" w:rsidR="00275E5D" w:rsidRDefault="00275E5D" w:rsidP="00C417A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6751FB97" w14:textId="58F42B35" w:rsidR="009874B5" w:rsidRPr="009E5175" w:rsidRDefault="009A46CF" w:rsidP="00C417A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en-US"/>
        </w:rPr>
      </w:pPr>
      <w:r w:rsidRPr="009874B5">
        <w:rPr>
          <w:rFonts w:ascii="Calibri" w:hAnsi="Calibri" w:cs="Calibri"/>
          <w:b/>
          <w:bCs/>
          <w:color w:val="000000"/>
          <w:sz w:val="40"/>
          <w:szCs w:val="40"/>
        </w:rPr>
        <w:t>JOCELYN MERKINS</w:t>
      </w:r>
      <w:r w:rsidRPr="00B13BF2">
        <w:rPr>
          <w:rFonts w:ascii="Calibri" w:hAnsi="Calibri" w:cs="Calibri"/>
          <w:b/>
          <w:bCs/>
          <w:color w:val="000000"/>
        </w:rPr>
        <w:br/>
      </w:r>
      <w:r w:rsidR="001D4BB9" w:rsidRPr="001D4BB9">
        <w:rPr>
          <w:rFonts w:ascii="Calibri" w:hAnsi="Calibri" w:cs="Calibri" w:hint="cs"/>
          <w:color w:val="000000"/>
          <w:rtl/>
        </w:rPr>
        <w:t>מעצבת</w:t>
      </w:r>
      <w:r w:rsidR="001D4BB9" w:rsidRPr="001D4BB9">
        <w:rPr>
          <w:rFonts w:ascii="Calibri" w:hAnsi="Calibri" w:cs="Calibri"/>
          <w:color w:val="000000"/>
          <w:rtl/>
        </w:rPr>
        <w:t xml:space="preserve"> </w:t>
      </w:r>
      <w:r w:rsidR="001D4BB9" w:rsidRPr="001D4BB9">
        <w:rPr>
          <w:rFonts w:ascii="Calibri" w:hAnsi="Calibri" w:cs="Calibri" w:hint="cs"/>
          <w:color w:val="000000"/>
          <w:rtl/>
        </w:rPr>
        <w:t>גרפית</w:t>
      </w:r>
      <w:r w:rsidR="001D4BB9" w:rsidRPr="001D4BB9">
        <w:rPr>
          <w:rFonts w:ascii="Calibri" w:hAnsi="Calibri" w:cs="Calibri"/>
          <w:color w:val="000000"/>
          <w:rtl/>
        </w:rPr>
        <w:t xml:space="preserve"> / </w:t>
      </w:r>
      <w:r w:rsidR="001D4BB9" w:rsidRPr="001D4BB9">
        <w:rPr>
          <w:rFonts w:ascii="Calibri" w:hAnsi="Calibri" w:cs="Calibri" w:hint="cs"/>
          <w:color w:val="000000"/>
          <w:rtl/>
        </w:rPr>
        <w:t>דיגיטלית</w:t>
      </w:r>
      <w:r w:rsidR="001D4BB9" w:rsidRPr="001D4BB9">
        <w:rPr>
          <w:rFonts w:ascii="Calibri" w:hAnsi="Calibri" w:cs="Calibri"/>
          <w:color w:val="000000"/>
          <w:rtl/>
        </w:rPr>
        <w:t xml:space="preserve"> / </w:t>
      </w:r>
      <w:r w:rsidR="001D4BB9" w:rsidRPr="001D4BB9">
        <w:rPr>
          <w:rFonts w:ascii="Calibri" w:hAnsi="Calibri" w:cs="Calibri" w:hint="cs"/>
          <w:color w:val="000000"/>
          <w:rtl/>
        </w:rPr>
        <w:t>בינה</w:t>
      </w:r>
      <w:r w:rsidR="001D4BB9" w:rsidRPr="001D4BB9">
        <w:rPr>
          <w:rFonts w:ascii="Calibri" w:hAnsi="Calibri" w:cs="Calibri"/>
          <w:color w:val="000000"/>
          <w:rtl/>
        </w:rPr>
        <w:t xml:space="preserve"> </w:t>
      </w:r>
      <w:r w:rsidR="001D4BB9" w:rsidRPr="001D4BB9">
        <w:rPr>
          <w:rFonts w:ascii="Calibri" w:hAnsi="Calibri" w:cs="Calibri" w:hint="cs"/>
          <w:color w:val="000000"/>
          <w:rtl/>
        </w:rPr>
        <w:t>מלאכותית</w:t>
      </w:r>
    </w:p>
    <w:p w14:paraId="416D87AF" w14:textId="09C1C5DC" w:rsidR="00676B89" w:rsidRPr="00FE39ED" w:rsidRDefault="00676B89" w:rsidP="00730A90">
      <w:pPr>
        <w:pStyle w:val="NormalWeb"/>
        <w:spacing w:before="0" w:beforeAutospacing="0" w:after="0" w:afterAutospacing="0" w:line="120" w:lineRule="auto"/>
        <w:jc w:val="center"/>
        <w:rPr>
          <w:rFonts w:ascii="Calibri" w:hAnsi="Calibri" w:cs="Calibri"/>
          <w:b/>
          <w:bCs/>
          <w:color w:val="000000"/>
          <w:lang w:val="en-US"/>
        </w:rPr>
      </w:pPr>
      <w:r w:rsidRPr="00FE39ED">
        <w:rPr>
          <w:rFonts w:ascii="Calibri" w:hAnsi="Calibri" w:cs="Calibri"/>
          <w:b/>
          <w:bCs/>
          <w:color w:val="000000"/>
        </w:rPr>
        <w:t>___________________________</w:t>
      </w:r>
    </w:p>
    <w:p w14:paraId="2B82A024" w14:textId="1E85E36F" w:rsidR="009A46CF" w:rsidRPr="006D5B61" w:rsidRDefault="00A375C7" w:rsidP="00A73E8A">
      <w:pPr>
        <w:pStyle w:val="NormalWeb"/>
        <w:bidi/>
        <w:spacing w:before="240" w:beforeAutospacing="0" w:after="0" w:afterAutospacing="0"/>
        <w:jc w:val="center"/>
        <w:rPr>
          <w:rFonts w:ascii="Calibri" w:hAnsi="Calibri" w:cs="Calibri"/>
          <w:color w:val="000000"/>
        </w:rPr>
      </w:pPr>
      <w:r w:rsidRPr="00A375C7">
        <w:rPr>
          <w:rFonts w:ascii="Calibri" w:hAnsi="Calibri" w:cs="Calibri" w:hint="cs"/>
          <w:b/>
          <w:bCs/>
          <w:color w:val="000000"/>
          <w:rtl/>
        </w:rPr>
        <w:t>דוא</w:t>
      </w:r>
      <w:r w:rsidRPr="00A375C7">
        <w:rPr>
          <w:rFonts w:ascii="Calibri" w:hAnsi="Calibri" w:cs="Calibri" w:hint="eastAsia"/>
          <w:b/>
          <w:bCs/>
          <w:color w:val="000000"/>
          <w:rtl/>
        </w:rPr>
        <w:t>”</w:t>
      </w:r>
      <w:r w:rsidRPr="00A375C7">
        <w:rPr>
          <w:rFonts w:ascii="Calibri" w:hAnsi="Calibri" w:cs="Calibri" w:hint="cs"/>
          <w:b/>
          <w:bCs/>
          <w:color w:val="000000"/>
          <w:rtl/>
        </w:rPr>
        <w:t>ל</w:t>
      </w:r>
      <w:r w:rsidRPr="00A375C7">
        <w:rPr>
          <w:rFonts w:ascii="Calibri" w:hAnsi="Calibri" w:cs="Calibri"/>
          <w:b/>
          <w:bCs/>
          <w:color w:val="000000"/>
        </w:rPr>
        <w:t xml:space="preserve"> </w:t>
      </w:r>
      <w:hyperlink r:id="rId6" w:history="1">
        <w:r w:rsidR="00C907A6" w:rsidRPr="008D4D34">
          <w:rPr>
            <w:rStyle w:val="Hipervnculo"/>
            <w:rFonts w:ascii="Calibri" w:hAnsi="Calibri" w:cs="Calibri"/>
            <w:b/>
            <w:bCs/>
          </w:rPr>
          <w:t>jocelyn@safe-mode.tech</w:t>
        </w:r>
      </w:hyperlink>
      <w:r w:rsidR="00C907A6">
        <w:rPr>
          <w:rFonts w:ascii="Calibri" w:hAnsi="Calibri" w:cs="Calibri"/>
          <w:b/>
          <w:bCs/>
          <w:color w:val="000000"/>
        </w:rPr>
        <w:t xml:space="preserve">: </w:t>
      </w:r>
      <w:r w:rsidR="00B13BF2">
        <w:rPr>
          <w:rFonts w:ascii="Calibri" w:hAnsi="Calibri" w:cs="Calibri" w:hint="cs"/>
          <w:color w:val="000000"/>
          <w:rtl/>
        </w:rPr>
        <w:t xml:space="preserve">     </w:t>
      </w:r>
      <w:r w:rsidR="00C907A6" w:rsidRPr="00C907A6">
        <w:rPr>
          <w:rFonts w:ascii="Calibri" w:hAnsi="Calibri" w:cs="Calibri" w:hint="cs"/>
          <w:b/>
          <w:bCs/>
          <w:color w:val="000000"/>
          <w:rtl/>
        </w:rPr>
        <w:t>טלפון</w:t>
      </w:r>
      <w:r w:rsidR="009A46CF" w:rsidRPr="00B13BF2">
        <w:rPr>
          <w:rFonts w:ascii="Calibri" w:hAnsi="Calibri" w:cs="Calibri"/>
          <w:color w:val="000000"/>
        </w:rPr>
        <w:t xml:space="preserve"> +972-54-7331758</w:t>
      </w:r>
      <w:r w:rsidR="00C907A6">
        <w:rPr>
          <w:rFonts w:ascii="Calibri" w:hAnsi="Calibri" w:cs="Calibri"/>
          <w:color w:val="000000"/>
        </w:rPr>
        <w:t xml:space="preserve">: </w:t>
      </w:r>
      <w:r w:rsidR="009A46CF" w:rsidRPr="00B13BF2">
        <w:rPr>
          <w:rFonts w:ascii="Calibri" w:hAnsi="Calibri" w:cs="Calibri"/>
          <w:color w:val="000000"/>
        </w:rPr>
        <w:br/>
      </w:r>
      <w:r w:rsidR="006D5B61" w:rsidRPr="006D5B61">
        <w:rPr>
          <w:rFonts w:ascii="Calibri" w:hAnsi="Calibri" w:cs="Calibri" w:hint="cs"/>
          <w:b/>
          <w:bCs/>
          <w:color w:val="000000"/>
          <w:rtl/>
        </w:rPr>
        <w:t>תיק</w:t>
      </w:r>
      <w:r w:rsidR="006D5B61" w:rsidRPr="006D5B61">
        <w:rPr>
          <w:rFonts w:ascii="Calibri" w:hAnsi="Calibri" w:cs="Calibri"/>
          <w:b/>
          <w:bCs/>
          <w:color w:val="000000"/>
          <w:rtl/>
        </w:rPr>
        <w:t xml:space="preserve"> </w:t>
      </w:r>
      <w:r w:rsidR="006D5B61" w:rsidRPr="006D5B61">
        <w:rPr>
          <w:rFonts w:ascii="Calibri" w:hAnsi="Calibri" w:cs="Calibri" w:hint="cs"/>
          <w:b/>
          <w:bCs/>
          <w:color w:val="000000"/>
          <w:rtl/>
        </w:rPr>
        <w:t>עבודות</w:t>
      </w:r>
      <w:r w:rsidR="006D5B61" w:rsidRPr="006D5B61">
        <w:rPr>
          <w:rFonts w:ascii="Calibri" w:hAnsi="Calibri" w:cs="Calibri"/>
          <w:b/>
          <w:bCs/>
          <w:color w:val="000000"/>
          <w:rtl/>
        </w:rPr>
        <w:t xml:space="preserve">: </w:t>
      </w:r>
      <w:r w:rsidR="00A73E8A" w:rsidRPr="00A73E8A">
        <w:rPr>
          <w:rFonts w:ascii="Calibri" w:hAnsi="Calibri" w:cs="Calibri"/>
          <w:b/>
          <w:bCs/>
          <w:color w:val="000000"/>
          <w:lang w:val="en-US"/>
        </w:rPr>
        <w:fldChar w:fldCharType="begin"/>
      </w:r>
      <w:r w:rsidR="00C55EA0">
        <w:rPr>
          <w:rFonts w:ascii="Calibri" w:hAnsi="Calibri" w:cs="Calibri"/>
          <w:b/>
          <w:bCs/>
          <w:color w:val="000000"/>
          <w:lang w:val="en-US"/>
        </w:rPr>
        <w:instrText>HYPERLINK "https://safemodetech.wixsite.com/portfolio-jm"</w:instrText>
      </w:r>
      <w:r w:rsidR="00C55EA0" w:rsidRPr="00A73E8A">
        <w:rPr>
          <w:rFonts w:ascii="Calibri" w:hAnsi="Calibri" w:cs="Calibri"/>
          <w:b/>
          <w:bCs/>
          <w:color w:val="000000"/>
          <w:lang w:val="en-US"/>
        </w:rPr>
      </w:r>
      <w:r w:rsidR="00A73E8A" w:rsidRPr="00A73E8A">
        <w:rPr>
          <w:rFonts w:ascii="Calibri" w:hAnsi="Calibri" w:cs="Calibri"/>
          <w:b/>
          <w:bCs/>
          <w:color w:val="000000"/>
          <w:lang w:val="en-US"/>
        </w:rPr>
        <w:fldChar w:fldCharType="separate"/>
      </w:r>
      <w:r w:rsidR="00C55EA0" w:rsidRPr="00A73E8A">
        <w:rPr>
          <w:rStyle w:val="Hipervnculo"/>
          <w:rFonts w:ascii="Calibri" w:hAnsi="Calibri" w:cs="Calibri"/>
          <w:b/>
          <w:bCs/>
          <w:lang w:val="en-US"/>
        </w:rPr>
        <w:t>Portfolio</w:t>
      </w:r>
      <w:r w:rsidR="00A73E8A" w:rsidRPr="00A73E8A">
        <w:rPr>
          <w:rFonts w:ascii="Calibri" w:hAnsi="Calibri" w:cs="Calibri"/>
          <w:b/>
          <w:bCs/>
          <w:color w:val="000000"/>
        </w:rPr>
        <w:fldChar w:fldCharType="end"/>
      </w:r>
    </w:p>
    <w:p w14:paraId="4D4661B0" w14:textId="074F688B" w:rsidR="009A46CF" w:rsidRPr="00B13BF2" w:rsidRDefault="00730A90" w:rsidP="009A46C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</w:t>
      </w:r>
      <w:r w:rsidR="000012BA">
        <w:rPr>
          <w:rFonts w:ascii="Calibri" w:hAnsi="Calibri" w:cs="Calibri"/>
          <w:color w:val="000000"/>
        </w:rPr>
        <w:t>_____________</w:t>
      </w:r>
    </w:p>
    <w:p w14:paraId="201E8A43" w14:textId="354E5BCE" w:rsidR="009A46CF" w:rsidRPr="004663D9" w:rsidRDefault="000507B2" w:rsidP="00881BD2">
      <w:pPr>
        <w:pStyle w:val="Ttulo3"/>
        <w:jc w:val="right"/>
        <w:rPr>
          <w:rFonts w:ascii="Calibri" w:hAnsi="Calibri" w:cs="Calibri"/>
          <w:color w:val="000000"/>
          <w:sz w:val="24"/>
          <w:szCs w:val="24"/>
          <w:u w:val="single"/>
        </w:rPr>
      </w:pPr>
      <w:r w:rsidRPr="000507B2">
        <w:rPr>
          <w:rFonts w:ascii="Calibri" w:hAnsi="Calibri" w:cs="Calibri" w:hint="cs"/>
          <w:color w:val="000000"/>
          <w:sz w:val="24"/>
          <w:szCs w:val="24"/>
          <w:u w:val="single"/>
          <w:rtl/>
          <w:lang w:bidi="he-IL"/>
        </w:rPr>
        <w:t>פרופיל</w:t>
      </w:r>
      <w:r w:rsidRPr="000507B2">
        <w:rPr>
          <w:rFonts w:ascii="Calibri" w:hAnsi="Calibri" w:cs="Calibri"/>
          <w:color w:val="000000"/>
          <w:sz w:val="24"/>
          <w:szCs w:val="24"/>
          <w:u w:val="single"/>
          <w:rtl/>
          <w:lang w:bidi="he-IL"/>
        </w:rPr>
        <w:t xml:space="preserve"> </w:t>
      </w:r>
      <w:r w:rsidRPr="000507B2">
        <w:rPr>
          <w:rFonts w:ascii="Calibri" w:hAnsi="Calibri" w:cs="Calibri" w:hint="cs"/>
          <w:color w:val="000000"/>
          <w:sz w:val="24"/>
          <w:szCs w:val="24"/>
          <w:u w:val="single"/>
          <w:rtl/>
          <w:lang w:bidi="he-IL"/>
        </w:rPr>
        <w:t>מקצועי</w:t>
      </w:r>
    </w:p>
    <w:p w14:paraId="34BAD2C8" w14:textId="77777777" w:rsidR="00881BD2" w:rsidRPr="00AF0302" w:rsidRDefault="00881BD2" w:rsidP="00AF0302">
      <w:pPr>
        <w:pStyle w:val="Prrafodelista"/>
        <w:numPr>
          <w:ilvl w:val="0"/>
          <w:numId w:val="22"/>
        </w:numPr>
        <w:bidi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es-IL" w:eastAsia="es-ES_tradnl"/>
        </w:rPr>
      </w:pP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מעצבת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גרפית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עם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ידע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נרחב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ומיקוד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בעיצוב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חזותי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lang w:val="es-IL" w:eastAsia="es-ES_tradnl"/>
        </w:rPr>
        <w:t>.</w:t>
      </w:r>
    </w:p>
    <w:p w14:paraId="302E5D9E" w14:textId="77777777" w:rsidR="00AF0302" w:rsidRPr="00AF0302" w:rsidRDefault="00881BD2" w:rsidP="00AF0302">
      <w:pPr>
        <w:pStyle w:val="Prrafodelista"/>
        <w:numPr>
          <w:ilvl w:val="0"/>
          <w:numId w:val="22"/>
        </w:numPr>
        <w:bidi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es-IL" w:eastAsia="es-ES_tradnl"/>
        </w:rPr>
      </w:pP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מומחית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ביצירה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וניהול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של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תוכן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ויזואלי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,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כולל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עריכת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טקסטים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,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תמונות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ואפקטים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lang w:val="es-IL" w:eastAsia="es-ES_tradnl"/>
        </w:rPr>
        <w:t>.</w:t>
      </w:r>
    </w:p>
    <w:p w14:paraId="09C8026E" w14:textId="239F4532" w:rsidR="00881BD2" w:rsidRPr="00AF0302" w:rsidRDefault="00881BD2" w:rsidP="00AF0302">
      <w:pPr>
        <w:pStyle w:val="Prrafodelista"/>
        <w:numPr>
          <w:ilvl w:val="0"/>
          <w:numId w:val="22"/>
        </w:numPr>
        <w:bidi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es-IL" w:eastAsia="es-ES_tradnl"/>
        </w:rPr>
      </w:pP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מחויבת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לאיכות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ולדיוק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,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במטרה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להציג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ייצוג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חזותי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מיטבי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לכל</w:t>
      </w:r>
      <w:r w:rsidRPr="00AF0302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AF0302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>פרויקט</w:t>
      </w:r>
    </w:p>
    <w:p w14:paraId="0C6D45B2" w14:textId="48091087" w:rsidR="009A46CF" w:rsidRPr="00B13BF2" w:rsidRDefault="00881BD2" w:rsidP="00881BD2">
      <w:pPr>
        <w:bidi/>
        <w:spacing w:line="240" w:lineRule="auto"/>
        <w:rPr>
          <w:rFonts w:ascii="Calibri" w:hAnsi="Calibri" w:cs="Calibri"/>
          <w:color w:val="000000"/>
        </w:rPr>
      </w:pPr>
      <w:r w:rsidRPr="00881BD2">
        <w:rPr>
          <w:rFonts w:ascii="Calibri" w:eastAsia="Times New Roman" w:hAnsi="Calibri" w:cs="Calibri"/>
          <w:color w:val="000000"/>
          <w:sz w:val="24"/>
          <w:szCs w:val="24"/>
          <w:lang w:val="es-IL" w:eastAsia="es-ES_tradnl"/>
        </w:rPr>
        <w:t>.</w:t>
      </w:r>
      <w:r w:rsidR="00730A90">
        <w:rPr>
          <w:rFonts w:ascii="Calibri" w:hAnsi="Calibri" w:cs="Calibri"/>
          <w:color w:val="000000"/>
        </w:rPr>
        <w:t>______________________________________________________________________________</w:t>
      </w:r>
      <w:r w:rsidR="000012BA">
        <w:rPr>
          <w:rFonts w:ascii="Calibri" w:hAnsi="Calibri" w:cs="Calibri"/>
          <w:color w:val="000000"/>
        </w:rPr>
        <w:t>____________</w:t>
      </w:r>
    </w:p>
    <w:p w14:paraId="0C308DC2" w14:textId="77777777" w:rsidR="009A0435" w:rsidRPr="00D04789" w:rsidRDefault="00BA07D5" w:rsidP="00C83B81">
      <w:pPr>
        <w:pStyle w:val="Ttulo3"/>
        <w:bidi/>
        <w:spacing w:line="360" w:lineRule="auto"/>
        <w:rPr>
          <w:rFonts w:cstheme="majorHAnsi"/>
          <w:b w:val="0"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04789">
        <w:rPr>
          <w:rFonts w:cstheme="majorHAnsi"/>
          <w:b w:val="0"/>
          <w:color w:val="000000" w:themeColor="text1"/>
          <w:sz w:val="24"/>
          <w:szCs w:val="24"/>
          <w:u w:val="single"/>
          <w:rtl/>
          <w14:textOutline w14:w="0" w14:cap="flat" w14:cmpd="sng" w14:algn="ctr">
            <w14:noFill/>
            <w14:prstDash w14:val="solid"/>
            <w14:round/>
          </w14:textOutline>
        </w:rPr>
        <w:t>ניסיון</w:t>
      </w:r>
      <w:proofErr w:type="spellEnd"/>
      <w:r w:rsidRPr="00D04789">
        <w:rPr>
          <w:rFonts w:cstheme="majorHAnsi"/>
          <w:b w:val="0"/>
          <w:color w:val="000000" w:themeColor="text1"/>
          <w:sz w:val="24"/>
          <w:szCs w:val="24"/>
          <w:u w:val="single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04789">
        <w:rPr>
          <w:rFonts w:cstheme="majorHAnsi"/>
          <w:b w:val="0"/>
          <w:color w:val="000000" w:themeColor="text1"/>
          <w:sz w:val="24"/>
          <w:szCs w:val="24"/>
          <w:u w:val="single"/>
          <w:rtl/>
          <w14:textOutline w14:w="0" w14:cap="flat" w14:cmpd="sng" w14:algn="ctr">
            <w14:noFill/>
            <w14:prstDash w14:val="solid"/>
            <w14:round/>
          </w14:textOutline>
        </w:rPr>
        <w:t>מקצועי</w:t>
      </w:r>
      <w:proofErr w:type="spellEnd"/>
    </w:p>
    <w:p w14:paraId="639D60C2" w14:textId="40BD47EE" w:rsidR="00BA07D5" w:rsidRPr="009A0435" w:rsidRDefault="00BA07D5" w:rsidP="009A0435">
      <w:pPr>
        <w:pStyle w:val="Ttulo3"/>
        <w:bidi/>
        <w:spacing w:before="0" w:line="240" w:lineRule="auto"/>
        <w:rPr>
          <w:rFonts w:cstheme="majorHAnsi"/>
          <w:b w:val="0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A0435">
        <w:rPr>
          <w:rFonts w:cstheme="majorHAnsi"/>
          <w:color w:val="000000" w:themeColor="text1"/>
          <w:rtl/>
        </w:rPr>
        <w:t>מעצבת</w:t>
      </w:r>
      <w:proofErr w:type="spellEnd"/>
      <w:r w:rsidRPr="009A0435">
        <w:rPr>
          <w:rFonts w:cstheme="majorHAnsi"/>
          <w:color w:val="000000" w:themeColor="text1"/>
          <w:rtl/>
        </w:rPr>
        <w:t xml:space="preserve"> </w:t>
      </w:r>
      <w:proofErr w:type="spellStart"/>
      <w:r w:rsidRPr="009A0435">
        <w:rPr>
          <w:rFonts w:cstheme="majorHAnsi"/>
          <w:color w:val="000000" w:themeColor="text1"/>
          <w:rtl/>
        </w:rPr>
        <w:t>גרפית</w:t>
      </w:r>
      <w:proofErr w:type="spellEnd"/>
      <w:r w:rsidR="00BD4CF0">
        <w:rPr>
          <w:rFonts w:cstheme="majorHAnsi" w:hint="cs"/>
          <w:color w:val="000000" w:themeColor="text1"/>
          <w:rtl/>
          <w:lang w:bidi="he-IL"/>
        </w:rPr>
        <w:t xml:space="preserve"> </w:t>
      </w:r>
      <w:proofErr w:type="spellStart"/>
      <w:r w:rsidR="00BD4CF0">
        <w:rPr>
          <w:rFonts w:cstheme="majorHAnsi" w:hint="cs"/>
          <w:color w:val="000000" w:themeColor="text1"/>
          <w:rtl/>
          <w:lang w:bidi="he-IL"/>
        </w:rPr>
        <w:t>ודיגיטל</w:t>
      </w:r>
      <w:proofErr w:type="spellEnd"/>
      <w:r w:rsidRPr="009A0435">
        <w:rPr>
          <w:rFonts w:cstheme="majorHAnsi"/>
          <w:color w:val="000000" w:themeColor="text1"/>
          <w:rtl/>
        </w:rPr>
        <w:t xml:space="preserve"> </w:t>
      </w:r>
      <w:proofErr w:type="spellStart"/>
      <w:r w:rsidRPr="009A0435">
        <w:rPr>
          <w:rFonts w:cstheme="majorHAnsi"/>
          <w:color w:val="000000" w:themeColor="text1"/>
          <w:rtl/>
        </w:rPr>
        <w:t>עצמאית</w:t>
      </w:r>
      <w:proofErr w:type="spellEnd"/>
    </w:p>
    <w:p w14:paraId="2795E186" w14:textId="77777777" w:rsidR="00BA07D5" w:rsidRPr="00DE6FF2" w:rsidRDefault="00BA07D5" w:rsidP="00271037">
      <w:pPr>
        <w:pStyle w:val="p4"/>
        <w:bidi/>
        <w:spacing w:before="0" w:beforeAutospacing="0" w:after="0" w:afterAutospacing="0" w:line="276" w:lineRule="auto"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i/>
          <w:iCs/>
          <w:rtl/>
        </w:rPr>
        <w:t>2014 – כיום</w:t>
      </w:r>
    </w:p>
    <w:p w14:paraId="3BF98C80" w14:textId="77777777" w:rsidR="00BA07D5" w:rsidRPr="00DE6FF2" w:rsidRDefault="00BA07D5" w:rsidP="0025747A">
      <w:pPr>
        <w:pStyle w:val="p1"/>
        <w:numPr>
          <w:ilvl w:val="0"/>
          <w:numId w:val="23"/>
        </w:numPr>
        <w:bidi/>
        <w:spacing w:before="0" w:beforeAutospacing="0"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>עיצוב חומרים מודפסים ודיגיטליים ללקוחות פרטיים וחברות.</w:t>
      </w:r>
    </w:p>
    <w:p w14:paraId="6F8FD487" w14:textId="77777777" w:rsidR="00BA07D5" w:rsidRPr="00DE6FF2" w:rsidRDefault="00BA07D5" w:rsidP="00DE6FF2">
      <w:pPr>
        <w:pStyle w:val="p1"/>
        <w:numPr>
          <w:ilvl w:val="0"/>
          <w:numId w:val="23"/>
        </w:numPr>
        <w:bidi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>יצירת זהות מותג, קטלוגים, לוגואים, כרטיסי ביקור, אריזות וחומרי תקשורת.</w:t>
      </w:r>
    </w:p>
    <w:p w14:paraId="7BD92A90" w14:textId="77777777" w:rsidR="00BA07D5" w:rsidRPr="00DE6FF2" w:rsidRDefault="00BA07D5" w:rsidP="00DE6FF2">
      <w:pPr>
        <w:pStyle w:val="p1"/>
        <w:numPr>
          <w:ilvl w:val="0"/>
          <w:numId w:val="23"/>
        </w:numPr>
        <w:bidi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 xml:space="preserve">עיצוב ובניית אתרים בפלטפורמת </w:t>
      </w:r>
      <w:r w:rsidRPr="00DE6FF2">
        <w:rPr>
          <w:rFonts w:asciiTheme="majorHAnsi" w:hAnsiTheme="majorHAnsi" w:cstheme="majorHAnsi"/>
        </w:rPr>
        <w:t>Wix</w:t>
      </w:r>
      <w:r w:rsidRPr="00DE6FF2">
        <w:rPr>
          <w:rFonts w:asciiTheme="majorHAnsi" w:hAnsiTheme="majorHAnsi" w:cstheme="majorHAnsi"/>
          <w:rtl/>
        </w:rPr>
        <w:t xml:space="preserve"> כולל מחקר שוק מקדים.</w:t>
      </w:r>
    </w:p>
    <w:p w14:paraId="7E326E75" w14:textId="3569A3E4" w:rsidR="00BA07D5" w:rsidRPr="009A0435" w:rsidRDefault="00BA07D5" w:rsidP="009A0435">
      <w:pPr>
        <w:pStyle w:val="p1"/>
        <w:numPr>
          <w:ilvl w:val="0"/>
          <w:numId w:val="23"/>
        </w:numPr>
        <w:bidi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>יצירת תוכן גרפי לרשתות חברתיות כולל גרפיקה, אנימציות ווידאו.</w:t>
      </w:r>
    </w:p>
    <w:p w14:paraId="6FC481A0" w14:textId="355298E9" w:rsidR="00BA07D5" w:rsidRPr="00DE6FF2" w:rsidRDefault="00BA07D5" w:rsidP="009A0435">
      <w:pPr>
        <w:pStyle w:val="p3"/>
        <w:bidi/>
        <w:spacing w:before="0" w:beforeAutospacing="0" w:after="0" w:afterAutospacing="0"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b/>
          <w:bCs/>
          <w:rtl/>
        </w:rPr>
        <w:t xml:space="preserve">מעצבת </w:t>
      </w:r>
      <w:r w:rsidR="005F2192">
        <w:rPr>
          <w:rFonts w:asciiTheme="majorHAnsi" w:hAnsiTheme="majorHAnsi" w:cstheme="majorHAnsi" w:hint="cs"/>
          <w:b/>
          <w:bCs/>
          <w:rtl/>
        </w:rPr>
        <w:t xml:space="preserve"> </w:t>
      </w:r>
      <w:r w:rsidR="005F2192" w:rsidRPr="005F2192">
        <w:rPr>
          <w:rFonts w:asciiTheme="majorHAnsi" w:hAnsiTheme="majorHAnsi" w:cstheme="majorHAnsi"/>
          <w:b/>
          <w:bCs/>
          <w:color w:val="000000" w:themeColor="text1"/>
          <w:rtl/>
        </w:rPr>
        <w:t>גרפית</w:t>
      </w:r>
      <w:r w:rsidR="005F2192" w:rsidRPr="005F2192">
        <w:rPr>
          <w:rFonts w:cstheme="majorHAnsi" w:hint="cs"/>
          <w:b/>
          <w:bCs/>
          <w:color w:val="000000" w:themeColor="text1"/>
          <w:rtl/>
        </w:rPr>
        <w:t xml:space="preserve"> </w:t>
      </w:r>
      <w:proofErr w:type="spellStart"/>
      <w:r w:rsidR="005F2192" w:rsidRPr="005F2192">
        <w:rPr>
          <w:rFonts w:cstheme="majorHAnsi" w:hint="cs"/>
          <w:b/>
          <w:bCs/>
          <w:color w:val="000000" w:themeColor="text1"/>
          <w:rtl/>
        </w:rPr>
        <w:t>ודיגיטל</w:t>
      </w:r>
      <w:proofErr w:type="spellEnd"/>
      <w:r w:rsidR="005F2192" w:rsidRPr="005F2192">
        <w:rPr>
          <w:rFonts w:asciiTheme="majorHAnsi" w:hAnsiTheme="majorHAnsi" w:cstheme="majorHAnsi"/>
          <w:b/>
          <w:bCs/>
          <w:color w:val="000000" w:themeColor="text1"/>
          <w:rtl/>
        </w:rPr>
        <w:t xml:space="preserve"> </w:t>
      </w:r>
      <w:r w:rsidR="005F2192" w:rsidRPr="005F2192">
        <w:rPr>
          <w:rFonts w:asciiTheme="majorHAnsi" w:hAnsiTheme="majorHAnsi" w:cstheme="majorHAnsi" w:hint="cs"/>
          <w:b/>
          <w:bCs/>
          <w:color w:val="000000" w:themeColor="text1"/>
          <w:rtl/>
        </w:rPr>
        <w:t>עצמאית</w:t>
      </w:r>
      <w:r w:rsidRPr="00DE6FF2">
        <w:rPr>
          <w:rFonts w:asciiTheme="majorHAnsi" w:hAnsiTheme="majorHAnsi" w:cstheme="majorHAnsi"/>
          <w:b/>
          <w:bCs/>
          <w:rtl/>
        </w:rPr>
        <w:t xml:space="preserve">– </w:t>
      </w:r>
      <w:r w:rsidRPr="00DE6FF2">
        <w:rPr>
          <w:rFonts w:asciiTheme="majorHAnsi" w:hAnsiTheme="majorHAnsi" w:cstheme="majorHAnsi"/>
          <w:b/>
          <w:bCs/>
        </w:rPr>
        <w:t>Sodastream</w:t>
      </w:r>
      <w:r w:rsidR="009A0435">
        <w:rPr>
          <w:rFonts w:asciiTheme="majorHAnsi" w:hAnsiTheme="majorHAnsi" w:cstheme="majorHAnsi"/>
          <w:b/>
          <w:bCs/>
        </w:rPr>
        <w:t>-</w:t>
      </w:r>
      <w:r w:rsidRPr="00DE6FF2">
        <w:rPr>
          <w:rFonts w:asciiTheme="majorHAnsi" w:hAnsiTheme="majorHAnsi" w:cstheme="majorHAnsi"/>
          <w:b/>
          <w:bCs/>
        </w:rPr>
        <w:t>PepsiCo</w:t>
      </w:r>
      <w:r w:rsidRPr="00DE6FF2">
        <w:rPr>
          <w:rFonts w:asciiTheme="majorHAnsi" w:hAnsiTheme="majorHAnsi" w:cstheme="majorHAnsi"/>
          <w:b/>
          <w:bCs/>
          <w:rtl/>
        </w:rPr>
        <w:t xml:space="preserve"> ישראל</w:t>
      </w:r>
    </w:p>
    <w:p w14:paraId="60ADD261" w14:textId="77777777" w:rsidR="00BA07D5" w:rsidRPr="00DE6FF2" w:rsidRDefault="00BA07D5" w:rsidP="00271037">
      <w:pPr>
        <w:pStyle w:val="p4"/>
        <w:bidi/>
        <w:spacing w:before="0" w:beforeAutospacing="0" w:after="0" w:afterAutospacing="0" w:line="276" w:lineRule="auto"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i/>
          <w:iCs/>
          <w:rtl/>
        </w:rPr>
        <w:t>2020 – כיום</w:t>
      </w:r>
    </w:p>
    <w:p w14:paraId="076CCBCD" w14:textId="77777777" w:rsidR="00BA07D5" w:rsidRPr="00DE6FF2" w:rsidRDefault="00BA07D5" w:rsidP="0025747A">
      <w:pPr>
        <w:pStyle w:val="p1"/>
        <w:numPr>
          <w:ilvl w:val="0"/>
          <w:numId w:val="24"/>
        </w:numPr>
        <w:bidi/>
        <w:spacing w:before="0" w:beforeAutospacing="0"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>תכנון וביצוע קמפיינים פרסומיים דיגיטליים לפלטפורמות חברתיות גלובליות, כולל באנרים ועלונים, תוך הקפדה על אחידות מותג ומעורבות בינלאומית.</w:t>
      </w:r>
    </w:p>
    <w:p w14:paraId="73D334E9" w14:textId="77777777" w:rsidR="00BA07D5" w:rsidRPr="00DE6FF2" w:rsidRDefault="00BA07D5" w:rsidP="00DE6FF2">
      <w:pPr>
        <w:pStyle w:val="p1"/>
        <w:numPr>
          <w:ilvl w:val="0"/>
          <w:numId w:val="24"/>
        </w:numPr>
        <w:bidi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>פיתוח חומרים גרפיים שלמים – מדריכים, אריזות, תוויות וכל הרכיבים החזותיים של המוצר הסופי – בהתאם לקווים המנחים של המותג.</w:t>
      </w:r>
    </w:p>
    <w:p w14:paraId="4238B033" w14:textId="3D2CC56C" w:rsidR="00BA07D5" w:rsidRDefault="00BA07D5" w:rsidP="009A0435">
      <w:pPr>
        <w:pStyle w:val="p1"/>
        <w:numPr>
          <w:ilvl w:val="0"/>
          <w:numId w:val="24"/>
        </w:numPr>
        <w:bidi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rtl/>
        </w:rPr>
        <w:t>הכנת מצגות הנהלה להבהרת מסרים מרכזיים ותמיכה ביוזמות אסטרטגיות.</w:t>
      </w:r>
    </w:p>
    <w:p w14:paraId="778C84D6" w14:textId="58057D18" w:rsidR="006F353C" w:rsidRPr="006F353C" w:rsidRDefault="006F353C" w:rsidP="006F353C">
      <w:pPr>
        <w:pStyle w:val="p1"/>
        <w:numPr>
          <w:ilvl w:val="0"/>
          <w:numId w:val="24"/>
        </w:numPr>
        <w:bidi/>
        <w:rPr>
          <w:rFonts w:asciiTheme="majorHAnsi" w:hAnsiTheme="majorHAnsi" w:cstheme="majorHAnsi"/>
          <w:rtl/>
        </w:rPr>
      </w:pPr>
      <w:r w:rsidRPr="006F353C">
        <w:rPr>
          <w:rFonts w:asciiTheme="majorHAnsi" w:hAnsiTheme="majorHAnsi" w:cstheme="majorHAnsi"/>
          <w:rtl/>
        </w:rPr>
        <w:t xml:space="preserve">חלק מצוות הסטודיו האחראי על התאמות של רכיבים חזותיים לשוק הבינלאומי עבור מוצרי </w:t>
      </w:r>
      <w:r w:rsidRPr="006F353C">
        <w:rPr>
          <w:rFonts w:asciiTheme="majorHAnsi" w:hAnsiTheme="majorHAnsi" w:cstheme="majorHAnsi"/>
        </w:rPr>
        <w:t>SodaStream</w:t>
      </w:r>
      <w:r w:rsidRPr="006F353C">
        <w:rPr>
          <w:rFonts w:asciiTheme="majorHAnsi" w:hAnsiTheme="majorHAnsi" w:cstheme="majorHAnsi"/>
          <w:rtl/>
        </w:rPr>
        <w:t>.</w:t>
      </w:r>
    </w:p>
    <w:p w14:paraId="2F159B44" w14:textId="77777777" w:rsidR="00B17339" w:rsidRPr="00DE6FF2" w:rsidRDefault="00B17339" w:rsidP="00B17339">
      <w:pPr>
        <w:pStyle w:val="p3"/>
        <w:bidi/>
        <w:spacing w:before="0" w:beforeAutospacing="0" w:after="0" w:afterAutospacing="0"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b/>
          <w:bCs/>
          <w:rtl/>
        </w:rPr>
        <w:t xml:space="preserve">עוזרת שיווק – </w:t>
      </w:r>
      <w:r w:rsidRPr="00DE6FF2">
        <w:rPr>
          <w:rFonts w:asciiTheme="majorHAnsi" w:hAnsiTheme="majorHAnsi" w:cstheme="majorHAnsi"/>
          <w:b/>
          <w:bCs/>
        </w:rPr>
        <w:t>STK</w:t>
      </w:r>
      <w:r w:rsidRPr="00DE6FF2">
        <w:rPr>
          <w:rFonts w:asciiTheme="majorHAnsi" w:hAnsiTheme="majorHAnsi" w:cstheme="majorHAnsi"/>
          <w:b/>
          <w:bCs/>
          <w:rtl/>
        </w:rPr>
        <w:t>, ישראל</w:t>
      </w:r>
    </w:p>
    <w:p w14:paraId="6AF258DE" w14:textId="77777777" w:rsidR="00B17339" w:rsidRPr="00DE6FF2" w:rsidRDefault="00B17339" w:rsidP="00271037">
      <w:pPr>
        <w:pStyle w:val="p5"/>
        <w:bidi/>
        <w:spacing w:before="0" w:beforeAutospacing="0" w:after="0" w:afterAutospacing="0" w:line="276" w:lineRule="auto"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i/>
          <w:iCs/>
        </w:rPr>
        <w:t>2015 – 2018</w:t>
      </w:r>
    </w:p>
    <w:p w14:paraId="6E481C54" w14:textId="77777777" w:rsidR="00B17339" w:rsidRPr="00DE6FF2" w:rsidRDefault="00B17339" w:rsidP="0025747A">
      <w:pPr>
        <w:pStyle w:val="p1"/>
        <w:numPr>
          <w:ilvl w:val="0"/>
          <w:numId w:val="27"/>
        </w:numPr>
        <w:bidi/>
        <w:spacing w:before="0" w:beforeAutospacing="0"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rtl/>
        </w:rPr>
        <w:t>פיתוח מיתוג למוצרים חדשים.</w:t>
      </w:r>
    </w:p>
    <w:p w14:paraId="4F8B53AB" w14:textId="4542985B" w:rsidR="00B17339" w:rsidRPr="00B17339" w:rsidRDefault="00B17339" w:rsidP="00B17339">
      <w:pPr>
        <w:pStyle w:val="p1"/>
        <w:numPr>
          <w:ilvl w:val="0"/>
          <w:numId w:val="27"/>
        </w:numPr>
        <w:bidi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rtl/>
        </w:rPr>
        <w:t>ניהול אתרי אינטרנט ורשתות חברתיות.</w:t>
      </w:r>
    </w:p>
    <w:p w14:paraId="70E8F283" w14:textId="43F2AAB2" w:rsidR="00BA07D5" w:rsidRPr="00DE6FF2" w:rsidRDefault="00BA07D5" w:rsidP="00B17339">
      <w:pPr>
        <w:pStyle w:val="p3"/>
        <w:bidi/>
        <w:spacing w:before="0" w:beforeAutospacing="0" w:after="0" w:afterAutospacing="0"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b/>
          <w:bCs/>
          <w:rtl/>
        </w:rPr>
        <w:t xml:space="preserve">מעצבת גרפית – </w:t>
      </w:r>
      <w:proofErr w:type="spellStart"/>
      <w:r w:rsidRPr="00DE6FF2">
        <w:rPr>
          <w:rFonts w:asciiTheme="majorHAnsi" w:hAnsiTheme="majorHAnsi" w:cstheme="majorHAnsi"/>
          <w:b/>
          <w:bCs/>
          <w:rtl/>
        </w:rPr>
        <w:t>כרמיתוש</w:t>
      </w:r>
      <w:proofErr w:type="spellEnd"/>
      <w:r w:rsidRPr="00DE6FF2">
        <w:rPr>
          <w:rFonts w:asciiTheme="majorHAnsi" w:hAnsiTheme="majorHAnsi" w:cstheme="majorHAnsi"/>
          <w:b/>
          <w:bCs/>
          <w:rtl/>
        </w:rPr>
        <w:t xml:space="preserve"> (מוצרים דידקטיים לגני ילדים, ישראל)</w:t>
      </w:r>
    </w:p>
    <w:p w14:paraId="33AC7D7B" w14:textId="77777777" w:rsidR="00BA07D5" w:rsidRPr="00DE6FF2" w:rsidRDefault="00BA07D5" w:rsidP="00271037">
      <w:pPr>
        <w:pStyle w:val="p5"/>
        <w:bidi/>
        <w:spacing w:before="0" w:beforeAutospacing="0" w:after="0" w:afterAutospacing="0" w:line="276" w:lineRule="auto"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i/>
          <w:iCs/>
        </w:rPr>
        <w:t>2008 – 2014</w:t>
      </w:r>
    </w:p>
    <w:p w14:paraId="7B56B51E" w14:textId="77777777" w:rsidR="00BA07D5" w:rsidRPr="00DE6FF2" w:rsidRDefault="00BA07D5" w:rsidP="0025747A">
      <w:pPr>
        <w:pStyle w:val="p1"/>
        <w:numPr>
          <w:ilvl w:val="0"/>
          <w:numId w:val="26"/>
        </w:numPr>
        <w:bidi/>
        <w:spacing w:before="0" w:beforeAutospacing="0"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rtl/>
        </w:rPr>
        <w:t>עיצוב חומרים חינוכיים ותוכן ויזואלי למוסדות חינוך.</w:t>
      </w:r>
    </w:p>
    <w:p w14:paraId="486F2D25" w14:textId="77777777" w:rsidR="00BA07D5" w:rsidRPr="00DE6FF2" w:rsidRDefault="00BA07D5" w:rsidP="00DE6FF2">
      <w:pPr>
        <w:pStyle w:val="p1"/>
        <w:numPr>
          <w:ilvl w:val="0"/>
          <w:numId w:val="26"/>
        </w:numPr>
        <w:bidi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>התאמה אישית של עזרי לימוד לקהל היעד.</w:t>
      </w:r>
    </w:p>
    <w:p w14:paraId="31506CF4" w14:textId="4D8B49ED" w:rsidR="00BA07D5" w:rsidRPr="00B17339" w:rsidRDefault="00BA07D5" w:rsidP="00B17339">
      <w:pPr>
        <w:pStyle w:val="p1"/>
        <w:numPr>
          <w:ilvl w:val="0"/>
          <w:numId w:val="26"/>
        </w:numPr>
        <w:bidi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rtl/>
        </w:rPr>
        <w:t>עיצוב חיתוכים בלייזר וליווי תהליכי הפקה.</w:t>
      </w:r>
    </w:p>
    <w:p w14:paraId="2F77F00C" w14:textId="77777777" w:rsidR="00B17339" w:rsidRPr="00DE6FF2" w:rsidRDefault="00B17339" w:rsidP="00B17339">
      <w:pPr>
        <w:pStyle w:val="p3"/>
        <w:bidi/>
        <w:spacing w:before="0" w:beforeAutospacing="0" w:after="0" w:afterAutospacing="0"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b/>
          <w:bCs/>
          <w:rtl/>
        </w:rPr>
        <w:t>מעצבת גרפית – דפוס דניאל, ישראל</w:t>
      </w:r>
    </w:p>
    <w:p w14:paraId="2740C557" w14:textId="77777777" w:rsidR="00B17339" w:rsidRPr="00DE6FF2" w:rsidRDefault="00B17339" w:rsidP="00271037">
      <w:pPr>
        <w:pStyle w:val="p5"/>
        <w:bidi/>
        <w:spacing w:before="0" w:beforeAutospacing="0" w:after="0" w:afterAutospacing="0" w:line="276" w:lineRule="auto"/>
        <w:rPr>
          <w:rFonts w:asciiTheme="majorHAnsi" w:hAnsiTheme="majorHAnsi" w:cstheme="majorHAnsi"/>
          <w:rtl/>
        </w:rPr>
      </w:pPr>
      <w:r w:rsidRPr="00DE6FF2">
        <w:rPr>
          <w:rFonts w:asciiTheme="majorHAnsi" w:hAnsiTheme="majorHAnsi" w:cstheme="majorHAnsi"/>
          <w:i/>
          <w:iCs/>
        </w:rPr>
        <w:t>2007 – 2008</w:t>
      </w:r>
    </w:p>
    <w:p w14:paraId="7ADF714B" w14:textId="77777777" w:rsidR="00B17339" w:rsidRPr="00DE6FF2" w:rsidRDefault="00B17339" w:rsidP="0025747A">
      <w:pPr>
        <w:pStyle w:val="p1"/>
        <w:numPr>
          <w:ilvl w:val="0"/>
          <w:numId w:val="25"/>
        </w:numPr>
        <w:bidi/>
        <w:spacing w:before="0" w:beforeAutospacing="0"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rtl/>
        </w:rPr>
        <w:t>עיצוב כרטיסי ביקור, קטלוגים, מדבקות ושלטים.</w:t>
      </w:r>
    </w:p>
    <w:p w14:paraId="690A5084" w14:textId="77777777" w:rsidR="00B17339" w:rsidRDefault="00B17339" w:rsidP="00B17339">
      <w:pPr>
        <w:pStyle w:val="p1"/>
        <w:numPr>
          <w:ilvl w:val="0"/>
          <w:numId w:val="25"/>
        </w:numPr>
        <w:bidi/>
        <w:rPr>
          <w:rFonts w:asciiTheme="majorHAnsi" w:hAnsiTheme="majorHAnsi" w:cstheme="majorHAnsi"/>
        </w:rPr>
      </w:pPr>
      <w:r w:rsidRPr="00DE6FF2">
        <w:rPr>
          <w:rFonts w:asciiTheme="majorHAnsi" w:hAnsiTheme="majorHAnsi" w:cstheme="majorHAnsi"/>
          <w:rtl/>
        </w:rPr>
        <w:t>ניהול התהליך משלב הרעיון ועד למסירה.</w:t>
      </w:r>
    </w:p>
    <w:p w14:paraId="2B1E5D49" w14:textId="48ED0CBA" w:rsidR="006229EB" w:rsidRPr="006229EB" w:rsidRDefault="006229EB" w:rsidP="00CD215B">
      <w:pPr>
        <w:bidi/>
        <w:spacing w:after="0" w:line="240" w:lineRule="auto"/>
        <w:ind w:left="360"/>
        <w:jc w:val="both"/>
        <w:rPr>
          <w:rFonts w:ascii="Calibri" w:hAnsi="Calibri" w:cs="Calibri"/>
          <w:color w:val="000000"/>
          <w:rtl/>
          <w:lang w:bidi="he-IL"/>
        </w:rPr>
      </w:pPr>
      <w:r w:rsidRPr="006229EB">
        <w:rPr>
          <w:rFonts w:ascii="Calibri" w:hAnsi="Calibri" w:cs="Calibri"/>
          <w:color w:val="000000"/>
        </w:rPr>
        <w:lastRenderedPageBreak/>
        <w:t>______________________________________________________________________________</w:t>
      </w:r>
      <w:r>
        <w:rPr>
          <w:rFonts w:ascii="Calibri" w:hAnsi="Calibri" w:cs="Calibri" w:hint="cs"/>
          <w:color w:val="000000"/>
          <w:rtl/>
          <w:lang w:bidi="he-IL"/>
        </w:rPr>
        <w:t>_________</w:t>
      </w:r>
    </w:p>
    <w:p w14:paraId="4C90A5A2" w14:textId="3DD83C49" w:rsidR="000012BA" w:rsidRPr="005A02E3" w:rsidRDefault="000012BA" w:rsidP="005A02E3">
      <w:pPr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3AE31A0B" w14:textId="303EAA19" w:rsidR="001842B2" w:rsidRPr="001842B2" w:rsidRDefault="00C33759" w:rsidP="00C33759">
      <w:pPr>
        <w:bidi/>
        <w:spacing w:after="0"/>
      </w:pPr>
      <w:r w:rsidRPr="00C33759">
        <w:rPr>
          <w:rFonts w:ascii="Calibri" w:eastAsiaTheme="majorEastAsia" w:hAnsi="Calibri" w:cs="Calibri" w:hint="cs"/>
          <w:b/>
          <w:bCs/>
          <w:color w:val="000000"/>
          <w:sz w:val="24"/>
          <w:szCs w:val="24"/>
          <w:u w:val="single"/>
          <w:rtl/>
          <w:lang w:bidi="he-IL"/>
        </w:rPr>
        <w:t>השכלה</w:t>
      </w:r>
    </w:p>
    <w:p w14:paraId="69F23136" w14:textId="77777777" w:rsidR="0091530A" w:rsidRPr="0091530A" w:rsidRDefault="0091530A" w:rsidP="0091530A">
      <w:pPr>
        <w:numPr>
          <w:ilvl w:val="0"/>
          <w:numId w:val="28"/>
        </w:numPr>
        <w:bidi/>
        <w:spacing w:after="0" w:line="240" w:lineRule="auto"/>
        <w:rPr>
          <w:rFonts w:asciiTheme="majorHAnsi" w:eastAsiaTheme="majorEastAsia" w:hAnsiTheme="majorHAnsi" w:cstheme="majorHAnsi"/>
          <w:b/>
          <w:bCs/>
          <w:color w:val="000000"/>
          <w:sz w:val="24"/>
          <w:szCs w:val="24"/>
          <w:lang w:val="es-IL" w:eastAsia="es-ES_tradnl" w:bidi="he-IL"/>
        </w:rPr>
      </w:pPr>
      <w:r w:rsidRPr="0091530A">
        <w:rPr>
          <w:rFonts w:asciiTheme="majorHAnsi" w:eastAsiaTheme="majorEastAsia" w:hAnsiTheme="majorHAnsi" w:cstheme="majorHAnsi"/>
          <w:b/>
          <w:bCs/>
          <w:color w:val="000000"/>
          <w:sz w:val="24"/>
          <w:szCs w:val="24"/>
          <w:rtl/>
          <w:lang w:val="es-IL" w:eastAsia="es-ES_tradnl" w:bidi="he-IL"/>
        </w:rPr>
        <w:t>קורס כלים מבוססי בינה מלאכותית לעיצוב ויצירה (2024)</w:t>
      </w:r>
    </w:p>
    <w:p w14:paraId="0B56DCCE" w14:textId="572DCBA1" w:rsidR="0091530A" w:rsidRPr="00F6783B" w:rsidRDefault="00DA2C86" w:rsidP="0091530A">
      <w:pPr>
        <w:bidi/>
        <w:spacing w:after="0" w:line="240" w:lineRule="auto"/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</w:pPr>
      <w:r>
        <w:rPr>
          <w:rFonts w:asciiTheme="majorHAnsi" w:eastAsiaTheme="majorEastAsia" w:hAnsiTheme="majorHAnsi" w:cstheme="majorHAnsi"/>
          <w:b/>
          <w:bCs/>
          <w:i/>
          <w:iCs/>
          <w:color w:val="000000"/>
          <w:sz w:val="24"/>
          <w:szCs w:val="24"/>
          <w:lang w:val="es-IL" w:eastAsia="es-ES_tradnl" w:bidi="he-IL"/>
        </w:rPr>
        <w:t>-</w:t>
      </w:r>
      <w:r w:rsidR="0091530A" w:rsidRPr="00F6783B">
        <w:rPr>
          <w:rFonts w:asciiTheme="majorHAnsi" w:eastAsiaTheme="majorEastAsia" w:hAnsiTheme="majorHAnsi" w:cstheme="majorHAnsi"/>
          <w:color w:val="000000"/>
          <w:sz w:val="24"/>
          <w:szCs w:val="24"/>
          <w:lang w:val="es-IL" w:eastAsia="es-ES_tradnl" w:bidi="he-IL"/>
        </w:rPr>
        <w:t xml:space="preserve">CEI             </w:t>
      </w:r>
      <w:r w:rsidR="0091530A" w:rsidRPr="00F6783B"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  <w:t>מרכז לחדשנות בלימודי עיצוב, ספרד</w:t>
      </w:r>
    </w:p>
    <w:p w14:paraId="1E618BCD" w14:textId="77777777" w:rsidR="0091530A" w:rsidRPr="0091530A" w:rsidRDefault="0091530A" w:rsidP="0091530A">
      <w:pPr>
        <w:numPr>
          <w:ilvl w:val="0"/>
          <w:numId w:val="28"/>
        </w:numPr>
        <w:bidi/>
        <w:spacing w:after="0" w:line="240" w:lineRule="auto"/>
        <w:rPr>
          <w:rFonts w:asciiTheme="majorHAnsi" w:eastAsiaTheme="majorEastAsia" w:hAnsiTheme="majorHAnsi" w:cstheme="majorHAnsi"/>
          <w:b/>
          <w:bCs/>
          <w:color w:val="000000"/>
          <w:sz w:val="24"/>
          <w:szCs w:val="24"/>
          <w:lang w:val="es-IL" w:eastAsia="es-ES_tradnl" w:bidi="he-IL"/>
        </w:rPr>
      </w:pPr>
      <w:r w:rsidRPr="0091530A">
        <w:rPr>
          <w:rFonts w:asciiTheme="majorHAnsi" w:eastAsiaTheme="majorEastAsia" w:hAnsiTheme="majorHAnsi" w:cstheme="majorHAnsi"/>
          <w:b/>
          <w:bCs/>
          <w:color w:val="000000"/>
          <w:sz w:val="24"/>
          <w:szCs w:val="24"/>
          <w:rtl/>
          <w:lang w:val="es-IL" w:eastAsia="es-ES_tradnl" w:bidi="he-IL"/>
        </w:rPr>
        <w:t>לימודי תקשורת חזותית (2005 – 2007)</w:t>
      </w:r>
    </w:p>
    <w:p w14:paraId="1F3CFD75" w14:textId="3C285127" w:rsidR="0091530A" w:rsidRPr="0091530A" w:rsidRDefault="00DA2C86" w:rsidP="0091530A">
      <w:pPr>
        <w:bidi/>
        <w:spacing w:after="0" w:line="240" w:lineRule="auto"/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</w:pPr>
      <w:r>
        <w:rPr>
          <w:rFonts w:asciiTheme="majorHAnsi" w:eastAsiaTheme="majorEastAsia" w:hAnsiTheme="majorHAnsi" w:cstheme="majorHAnsi"/>
          <w:b/>
          <w:bCs/>
          <w:i/>
          <w:iCs/>
          <w:color w:val="000000"/>
          <w:sz w:val="24"/>
          <w:szCs w:val="24"/>
          <w:lang w:val="es-IL" w:eastAsia="es-ES_tradnl" w:bidi="he-IL"/>
        </w:rPr>
        <w:t xml:space="preserve">              </w:t>
      </w:r>
      <w:r w:rsidR="0091530A" w:rsidRPr="0091530A"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  <w:t>מכ</w:t>
      </w:r>
      <w:r w:rsidRPr="00F6783B">
        <w:rPr>
          <w:rFonts w:asciiTheme="majorHAnsi" w:eastAsiaTheme="majorEastAsia" w:hAnsiTheme="majorHAnsi" w:cstheme="majorHAnsi" w:hint="cs"/>
          <w:color w:val="000000"/>
          <w:sz w:val="24"/>
          <w:szCs w:val="24"/>
          <w:rtl/>
          <w:lang w:val="es-IL" w:eastAsia="es-ES_tradnl" w:bidi="he-IL"/>
        </w:rPr>
        <w:t>ללת</w:t>
      </w:r>
      <w:r w:rsidR="0091530A" w:rsidRPr="0091530A"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  <w:t xml:space="preserve"> אורט, ישראל</w:t>
      </w:r>
    </w:p>
    <w:p w14:paraId="01D43E03" w14:textId="77777777" w:rsidR="0091530A" w:rsidRPr="0091530A" w:rsidRDefault="0091530A" w:rsidP="0091530A">
      <w:pPr>
        <w:numPr>
          <w:ilvl w:val="0"/>
          <w:numId w:val="28"/>
        </w:numPr>
        <w:bidi/>
        <w:spacing w:after="0" w:line="240" w:lineRule="auto"/>
        <w:rPr>
          <w:rFonts w:asciiTheme="majorHAnsi" w:eastAsiaTheme="majorEastAsia" w:hAnsiTheme="majorHAnsi" w:cstheme="majorHAnsi"/>
          <w:b/>
          <w:bCs/>
          <w:color w:val="000000"/>
          <w:sz w:val="24"/>
          <w:szCs w:val="24"/>
          <w:rtl/>
          <w:lang w:val="es-IL" w:eastAsia="es-ES_tradnl" w:bidi="he-IL"/>
        </w:rPr>
      </w:pPr>
      <w:r w:rsidRPr="0091530A">
        <w:rPr>
          <w:rFonts w:asciiTheme="majorHAnsi" w:eastAsiaTheme="majorEastAsia" w:hAnsiTheme="majorHAnsi" w:cstheme="majorHAnsi"/>
          <w:b/>
          <w:bCs/>
          <w:color w:val="000000"/>
          <w:sz w:val="24"/>
          <w:szCs w:val="24"/>
          <w:rtl/>
          <w:lang w:val="es-IL" w:eastAsia="es-ES_tradnl" w:bidi="he-IL"/>
        </w:rPr>
        <w:t>תואר ראשון בעיצוב אופנה (1995 – 1999)</w:t>
      </w:r>
    </w:p>
    <w:p w14:paraId="465B97A9" w14:textId="612A6698" w:rsidR="0091530A" w:rsidRPr="0091530A" w:rsidRDefault="00DA2C86" w:rsidP="0091530A">
      <w:pPr>
        <w:bidi/>
        <w:spacing w:after="0" w:line="240" w:lineRule="auto"/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</w:pPr>
      <w:r>
        <w:rPr>
          <w:rFonts w:asciiTheme="majorHAnsi" w:eastAsiaTheme="majorEastAsia" w:hAnsiTheme="majorHAnsi" w:cstheme="majorHAnsi" w:hint="cs"/>
          <w:b/>
          <w:bCs/>
          <w:i/>
          <w:iCs/>
          <w:color w:val="000000"/>
          <w:sz w:val="24"/>
          <w:szCs w:val="24"/>
          <w:rtl/>
          <w:lang w:val="es-IL" w:eastAsia="es-ES_tradnl" w:bidi="he-IL"/>
        </w:rPr>
        <w:t xml:space="preserve">              </w:t>
      </w:r>
      <w:r w:rsidRPr="00F6783B">
        <w:rPr>
          <w:rFonts w:asciiTheme="majorHAnsi" w:eastAsiaTheme="majorEastAsia" w:hAnsiTheme="majorHAnsi" w:cstheme="majorHAnsi" w:hint="cs"/>
          <w:color w:val="000000"/>
          <w:sz w:val="24"/>
          <w:szCs w:val="24"/>
          <w:rtl/>
          <w:lang w:val="es-IL" w:eastAsia="es-ES_tradnl" w:bidi="he-IL"/>
        </w:rPr>
        <w:t>מכלל</w:t>
      </w:r>
      <w:r w:rsidR="00CD3285" w:rsidRPr="00F6783B">
        <w:rPr>
          <w:rFonts w:asciiTheme="majorHAnsi" w:eastAsiaTheme="majorEastAsia" w:hAnsiTheme="majorHAnsi" w:cstheme="majorHAnsi" w:hint="cs"/>
          <w:color w:val="000000"/>
          <w:sz w:val="24"/>
          <w:szCs w:val="24"/>
          <w:rtl/>
          <w:lang w:val="es-IL" w:eastAsia="es-ES_tradnl" w:bidi="he-IL"/>
        </w:rPr>
        <w:t>ת</w:t>
      </w:r>
      <w:r w:rsidR="0091530A" w:rsidRPr="0091530A"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="0091530A" w:rsidRPr="0091530A">
        <w:rPr>
          <w:rFonts w:asciiTheme="majorHAnsi" w:eastAsiaTheme="majorEastAsia" w:hAnsiTheme="majorHAnsi" w:cstheme="majorHAnsi"/>
          <w:color w:val="000000"/>
          <w:sz w:val="24"/>
          <w:szCs w:val="24"/>
          <w:lang w:val="es-IL" w:eastAsia="es-ES_tradnl" w:bidi="he-IL"/>
        </w:rPr>
        <w:t>DUOC</w:t>
      </w:r>
      <w:r w:rsidR="0091530A" w:rsidRPr="0091530A">
        <w:rPr>
          <w:rFonts w:asciiTheme="majorHAnsi" w:eastAsiaTheme="majorEastAsia" w:hAnsiTheme="majorHAnsi" w:cstheme="majorHAnsi"/>
          <w:color w:val="000000"/>
          <w:sz w:val="24"/>
          <w:szCs w:val="24"/>
          <w:rtl/>
          <w:lang w:val="es-IL" w:eastAsia="es-ES_tradnl" w:bidi="he-IL"/>
        </w:rPr>
        <w:t>, צ’ילה</w:t>
      </w:r>
    </w:p>
    <w:p w14:paraId="47D6A4DD" w14:textId="20F12F5B" w:rsidR="000B397E" w:rsidRPr="00B13BF2" w:rsidRDefault="000B397E" w:rsidP="00C33759">
      <w:pPr>
        <w:bidi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</w:t>
      </w:r>
      <w:r w:rsidR="000012BA">
        <w:rPr>
          <w:rFonts w:ascii="Calibri" w:hAnsi="Calibri" w:cs="Calibri"/>
          <w:color w:val="000000"/>
        </w:rPr>
        <w:t>_____________</w:t>
      </w:r>
    </w:p>
    <w:p w14:paraId="6237F14D" w14:textId="7730A09B" w:rsidR="00283D77" w:rsidRPr="00CD3285" w:rsidRDefault="00CD3285" w:rsidP="00283D77">
      <w:pPr>
        <w:pStyle w:val="NormalWeb"/>
        <w:bidi/>
        <w:spacing w:after="240" w:afterAutospacing="0"/>
        <w:ind w:left="360"/>
        <w:rPr>
          <w:rFonts w:ascii="Calibri" w:eastAsiaTheme="majorEastAsia" w:hAnsi="Calibri" w:cs="Calibri"/>
          <w:b/>
          <w:bCs/>
          <w:color w:val="000000"/>
          <w:u w:val="single"/>
        </w:rPr>
      </w:pPr>
      <w:r w:rsidRPr="00CD3285">
        <w:rPr>
          <w:rFonts w:ascii="Calibri" w:eastAsiaTheme="majorEastAsia" w:hAnsi="Calibri" w:cs="Calibri"/>
          <w:b/>
          <w:bCs/>
          <w:color w:val="000000"/>
          <w:u w:val="single"/>
          <w:rtl/>
        </w:rPr>
        <w:t>כישורים וכלים</w:t>
      </w:r>
    </w:p>
    <w:p w14:paraId="2BC83463" w14:textId="5C1617C3" w:rsidR="00F6783B" w:rsidRPr="00F6783B" w:rsidRDefault="00F6783B" w:rsidP="00F6783B">
      <w:pPr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שליטה מלאה ב-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Adobe</w:t>
      </w:r>
      <w:r w:rsidR="009D0A75">
        <w:rPr>
          <w:rFonts w:ascii="Calibri" w:eastAsia="Times New Roman" w:hAnsi="Calibri" w:cs="Calibri" w:hint="cs"/>
          <w:color w:val="000000"/>
          <w:sz w:val="24"/>
          <w:szCs w:val="24"/>
          <w:rtl/>
          <w:lang w:val="es-IL" w:eastAsia="es-ES_tradnl" w:bidi="he-IL"/>
        </w:rPr>
        <w:t xml:space="preserve"> 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Photoshop, Illustrator, InDesign</w:t>
      </w:r>
    </w:p>
    <w:p w14:paraId="3A8E80B3" w14:textId="77777777" w:rsidR="00F6783B" w:rsidRPr="00F6783B" w:rsidRDefault="00F6783B" w:rsidP="00F6783B">
      <w:pPr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כלים מבוססי בינה מלאכותית: 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Midjourney, Adobe Firefly, Freepik, Canva, Huemint, Runway, Sona, Pixverse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ועוד</w:t>
      </w:r>
    </w:p>
    <w:p w14:paraId="07EC187D" w14:textId="77777777" w:rsidR="00F6783B" w:rsidRPr="00F6783B" w:rsidRDefault="00F6783B" w:rsidP="00F6783B">
      <w:pPr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יצירת סרטוני </w:t>
      </w:r>
      <w:proofErr w:type="spellStart"/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אוואטר</w:t>
      </w:r>
      <w:proofErr w:type="spellEnd"/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, תצלומים מותאמים אישית, אוטומציה של תהליכים יצירתיים</w:t>
      </w:r>
    </w:p>
    <w:p w14:paraId="07743580" w14:textId="77777777" w:rsidR="00F6783B" w:rsidRPr="00F6783B" w:rsidRDefault="00F6783B" w:rsidP="00F6783B">
      <w:pPr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בניית אתרים בפלטפורמת 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Wix</w:t>
      </w:r>
    </w:p>
    <w:p w14:paraId="10352AEC" w14:textId="77777777" w:rsidR="00F6783B" w:rsidRPr="00F6783B" w:rsidRDefault="00F6783B" w:rsidP="00F6783B">
      <w:pPr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שליטה ב-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Office 365 (Word, Excel, PowerPoint, Outlook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)</w:t>
      </w:r>
    </w:p>
    <w:p w14:paraId="62BC54C8" w14:textId="77777777" w:rsidR="00F6783B" w:rsidRPr="00F6783B" w:rsidRDefault="00F6783B" w:rsidP="00F6783B">
      <w:pPr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עבודת צוות, יצירתיות וירידה לפרטים</w:t>
      </w:r>
    </w:p>
    <w:p w14:paraId="6E0D6D92" w14:textId="77777777" w:rsidR="00F6783B" w:rsidRPr="00F6783B" w:rsidRDefault="00F6783B" w:rsidP="00F6783B">
      <w:pPr>
        <w:numPr>
          <w:ilvl w:val="0"/>
          <w:numId w:val="29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שליטה במערכות הפעלה 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Windows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 ו-</w:t>
      </w:r>
      <w:r w:rsidRPr="00F6783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Mac</w:t>
      </w:r>
    </w:p>
    <w:p w14:paraId="6BEA5759" w14:textId="71093513" w:rsidR="00E90A36" w:rsidRPr="00E90A36" w:rsidRDefault="00E90A36" w:rsidP="00C33759">
      <w:pPr>
        <w:bidi/>
        <w:spacing w:after="0" w:line="240" w:lineRule="auto"/>
        <w:rPr>
          <w:rFonts w:ascii="Calibri" w:hAnsi="Calibri" w:cs="Calibri"/>
          <w:color w:val="000000"/>
        </w:rPr>
      </w:pPr>
      <w:r w:rsidRPr="00E90A36">
        <w:rPr>
          <w:rFonts w:ascii="Calibri" w:hAnsi="Calibri" w:cs="Calibri"/>
          <w:color w:val="000000"/>
        </w:rPr>
        <w:t>___________________________________________________________________________________________</w:t>
      </w:r>
    </w:p>
    <w:p w14:paraId="3420FB6F" w14:textId="77777777" w:rsidR="00A962D6" w:rsidRPr="00A962D6" w:rsidRDefault="00A962D6" w:rsidP="00920724">
      <w:pPr>
        <w:bidi/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  <w:lang w:val="es-IL"/>
        </w:rPr>
      </w:pPr>
      <w:r w:rsidRPr="00A962D6"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  <w:rtl/>
          <w:lang w:bidi="he-IL"/>
        </w:rPr>
        <w:t>שפות</w:t>
      </w:r>
    </w:p>
    <w:p w14:paraId="6CFE06E9" w14:textId="77777777" w:rsidR="00C672E8" w:rsidRPr="00C672E8" w:rsidRDefault="00C672E8" w:rsidP="00C672E8">
      <w:pPr>
        <w:numPr>
          <w:ilvl w:val="0"/>
          <w:numId w:val="30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C672E8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ספרדית: שפת אם</w:t>
      </w:r>
    </w:p>
    <w:p w14:paraId="685C1300" w14:textId="77777777" w:rsidR="00C672E8" w:rsidRPr="00C672E8" w:rsidRDefault="00C672E8" w:rsidP="00C672E8">
      <w:pPr>
        <w:numPr>
          <w:ilvl w:val="0"/>
          <w:numId w:val="30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C672E8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>עברית: שליטה מלאה</w:t>
      </w:r>
    </w:p>
    <w:p w14:paraId="2F51D8AB" w14:textId="12DEA388" w:rsidR="00C672E8" w:rsidRPr="00C672E8" w:rsidRDefault="00C672E8" w:rsidP="00C672E8">
      <w:pPr>
        <w:numPr>
          <w:ilvl w:val="0"/>
          <w:numId w:val="30"/>
        </w:numPr>
        <w:bidi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</w:pPr>
      <w:r w:rsidRPr="00C672E8">
        <w:rPr>
          <w:rFonts w:ascii="Calibri" w:eastAsia="Times New Roman" w:hAnsi="Calibri" w:cs="Calibri"/>
          <w:color w:val="000000"/>
          <w:sz w:val="24"/>
          <w:szCs w:val="24"/>
          <w:rtl/>
          <w:lang w:val="es-IL" w:eastAsia="es-ES_tradnl" w:bidi="he-IL"/>
        </w:rPr>
        <w:t xml:space="preserve">אנגלית: קריאה וכתיבה </w:t>
      </w:r>
    </w:p>
    <w:p w14:paraId="1F9B372D" w14:textId="0945FFF5" w:rsidR="00E90A36" w:rsidRPr="00E90A36" w:rsidRDefault="00E90A36" w:rsidP="00C33759">
      <w:pPr>
        <w:bidi/>
        <w:rPr>
          <w:rFonts w:ascii="Calibri" w:hAnsi="Calibri" w:cs="Calibri"/>
          <w:color w:val="000000"/>
          <w:lang w:bidi="he-IL"/>
        </w:rPr>
      </w:pPr>
      <w:r w:rsidRPr="00E90A36">
        <w:rPr>
          <w:rFonts w:ascii="Calibri" w:hAnsi="Calibri" w:cs="Calibri"/>
          <w:color w:val="000000"/>
        </w:rPr>
        <w:t>___________________________________________________________________________________________</w:t>
      </w:r>
    </w:p>
    <w:p w14:paraId="3858CDEF" w14:textId="312527A4" w:rsidR="00D60075" w:rsidRPr="00D60075" w:rsidRDefault="006229EB" w:rsidP="006229EB">
      <w:pPr>
        <w:pStyle w:val="NormalWeb"/>
        <w:bidi/>
        <w:spacing w:before="0" w:beforeAutospacing="0"/>
        <w:rPr>
          <w:rFonts w:ascii="Calibri" w:eastAsiaTheme="majorEastAsia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Theme="majorEastAsia" w:hAnsi="Calibri" w:cs="Calibri" w:hint="cs"/>
          <w:b/>
          <w:bCs/>
          <w:i/>
          <w:iCs/>
          <w:color w:val="000000"/>
          <w:sz w:val="20"/>
          <w:szCs w:val="20"/>
          <w:rtl/>
        </w:rPr>
        <w:t>*</w:t>
      </w:r>
      <w:r w:rsidR="00D60075" w:rsidRPr="00D60075">
        <w:rPr>
          <w:rFonts w:ascii="Calibri" w:eastAsiaTheme="majorEastAsia" w:hAnsi="Calibri" w:cs="Calibri"/>
          <w:b/>
          <w:bCs/>
          <w:i/>
          <w:iCs/>
          <w:color w:val="000000"/>
          <w:sz w:val="20"/>
          <w:szCs w:val="20"/>
          <w:rtl/>
        </w:rPr>
        <w:t>המלצות יינתנו לפי דרישה.</w:t>
      </w:r>
    </w:p>
    <w:p w14:paraId="2FF6D01A" w14:textId="279FCBC3" w:rsidR="009A46CF" w:rsidRPr="00B13BF2" w:rsidRDefault="009A46CF" w:rsidP="00C33759">
      <w:pPr>
        <w:pStyle w:val="NormalWeb"/>
        <w:bidi/>
        <w:spacing w:before="0" w:beforeAutospacing="0"/>
        <w:rPr>
          <w:rFonts w:ascii="Calibri" w:eastAsiaTheme="majorEastAsia" w:hAnsi="Calibri" w:cs="Calibri"/>
          <w:b/>
          <w:bCs/>
          <w:color w:val="365F91" w:themeColor="accent1" w:themeShade="BF"/>
          <w:sz w:val="28"/>
          <w:szCs w:val="28"/>
        </w:rPr>
      </w:pPr>
      <w:r w:rsidRPr="00FF6F2D">
        <w:rPr>
          <w:rStyle w:val="nfasis"/>
          <w:rFonts w:ascii="Calibri" w:eastAsiaTheme="majorEastAsia" w:hAnsi="Calibri" w:cs="Calibri"/>
          <w:b/>
          <w:bCs/>
          <w:color w:val="000000"/>
          <w:sz w:val="20"/>
          <w:szCs w:val="20"/>
        </w:rPr>
        <w:t>.</w:t>
      </w:r>
    </w:p>
    <w:sectPr w:rsidR="009A46CF" w:rsidRPr="00B13BF2" w:rsidSect="005E0729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0A87" w:usb1="00000000" w:usb2="00000000" w:usb3="00000000" w:csb0="000000B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535C8"/>
    <w:multiLevelType w:val="multilevel"/>
    <w:tmpl w:val="E1C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74F52"/>
    <w:multiLevelType w:val="multilevel"/>
    <w:tmpl w:val="A33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0A2B68"/>
    <w:multiLevelType w:val="multilevel"/>
    <w:tmpl w:val="DE2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53672"/>
    <w:multiLevelType w:val="multilevel"/>
    <w:tmpl w:val="FACE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D26BE"/>
    <w:multiLevelType w:val="hybridMultilevel"/>
    <w:tmpl w:val="EE2A7A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95C9B"/>
    <w:multiLevelType w:val="hybridMultilevel"/>
    <w:tmpl w:val="E1122B3C"/>
    <w:lvl w:ilvl="0" w:tplc="48D6C7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B6279"/>
    <w:multiLevelType w:val="hybridMultilevel"/>
    <w:tmpl w:val="EAE26266"/>
    <w:lvl w:ilvl="0" w:tplc="AE4C3732">
      <w:start w:val="1"/>
      <w:numFmt w:val="bullet"/>
      <w:lvlText w:val=" 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C120D"/>
    <w:multiLevelType w:val="multilevel"/>
    <w:tmpl w:val="7E0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835E4"/>
    <w:multiLevelType w:val="multilevel"/>
    <w:tmpl w:val="31A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15488"/>
    <w:multiLevelType w:val="hybridMultilevel"/>
    <w:tmpl w:val="2964517A"/>
    <w:lvl w:ilvl="0" w:tplc="48D6C7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719F3"/>
    <w:multiLevelType w:val="multilevel"/>
    <w:tmpl w:val="3A82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C6DA1"/>
    <w:multiLevelType w:val="multilevel"/>
    <w:tmpl w:val="284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E7227"/>
    <w:multiLevelType w:val="multilevel"/>
    <w:tmpl w:val="2E48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A3024"/>
    <w:multiLevelType w:val="multilevel"/>
    <w:tmpl w:val="29A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50F3E"/>
    <w:multiLevelType w:val="multilevel"/>
    <w:tmpl w:val="D23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3322D6"/>
    <w:multiLevelType w:val="multilevel"/>
    <w:tmpl w:val="42C2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80DEA"/>
    <w:multiLevelType w:val="multilevel"/>
    <w:tmpl w:val="139A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B6C7E"/>
    <w:multiLevelType w:val="multilevel"/>
    <w:tmpl w:val="E34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4D0B59"/>
    <w:multiLevelType w:val="multilevel"/>
    <w:tmpl w:val="2D90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F3AE4"/>
    <w:multiLevelType w:val="multilevel"/>
    <w:tmpl w:val="FE44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8746F"/>
    <w:multiLevelType w:val="multilevel"/>
    <w:tmpl w:val="C0EE15B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11984">
    <w:abstractNumId w:val="8"/>
  </w:num>
  <w:num w:numId="2" w16cid:durableId="1920628958">
    <w:abstractNumId w:val="6"/>
  </w:num>
  <w:num w:numId="3" w16cid:durableId="1296988374">
    <w:abstractNumId w:val="5"/>
  </w:num>
  <w:num w:numId="4" w16cid:durableId="1289623030">
    <w:abstractNumId w:val="4"/>
  </w:num>
  <w:num w:numId="5" w16cid:durableId="1656913560">
    <w:abstractNumId w:val="7"/>
  </w:num>
  <w:num w:numId="6" w16cid:durableId="739593875">
    <w:abstractNumId w:val="3"/>
  </w:num>
  <w:num w:numId="7" w16cid:durableId="549221143">
    <w:abstractNumId w:val="2"/>
  </w:num>
  <w:num w:numId="8" w16cid:durableId="258949277">
    <w:abstractNumId w:val="1"/>
  </w:num>
  <w:num w:numId="9" w16cid:durableId="991564782">
    <w:abstractNumId w:val="0"/>
  </w:num>
  <w:num w:numId="10" w16cid:durableId="1569803991">
    <w:abstractNumId w:val="16"/>
  </w:num>
  <w:num w:numId="11" w16cid:durableId="779179216">
    <w:abstractNumId w:val="22"/>
  </w:num>
  <w:num w:numId="12" w16cid:durableId="2037391664">
    <w:abstractNumId w:val="23"/>
  </w:num>
  <w:num w:numId="13" w16cid:durableId="1646817923">
    <w:abstractNumId w:val="24"/>
  </w:num>
  <w:num w:numId="14" w16cid:durableId="729158212">
    <w:abstractNumId w:val="20"/>
  </w:num>
  <w:num w:numId="15" w16cid:durableId="238952050">
    <w:abstractNumId w:val="29"/>
  </w:num>
  <w:num w:numId="16" w16cid:durableId="1368800686">
    <w:abstractNumId w:val="27"/>
  </w:num>
  <w:num w:numId="17" w16cid:durableId="415906989">
    <w:abstractNumId w:val="9"/>
  </w:num>
  <w:num w:numId="18" w16cid:durableId="1973647">
    <w:abstractNumId w:val="13"/>
  </w:num>
  <w:num w:numId="19" w16cid:durableId="1481384820">
    <w:abstractNumId w:val="18"/>
  </w:num>
  <w:num w:numId="20" w16cid:durableId="1864709077">
    <w:abstractNumId w:val="15"/>
  </w:num>
  <w:num w:numId="21" w16cid:durableId="1686441666">
    <w:abstractNumId w:val="17"/>
  </w:num>
  <w:num w:numId="22" w16cid:durableId="1045909370">
    <w:abstractNumId w:val="14"/>
  </w:num>
  <w:num w:numId="23" w16cid:durableId="1702780860">
    <w:abstractNumId w:val="28"/>
  </w:num>
  <w:num w:numId="24" w16cid:durableId="2053992941">
    <w:abstractNumId w:val="10"/>
  </w:num>
  <w:num w:numId="25" w16cid:durableId="1042751872">
    <w:abstractNumId w:val="21"/>
  </w:num>
  <w:num w:numId="26" w16cid:durableId="119030114">
    <w:abstractNumId w:val="25"/>
  </w:num>
  <w:num w:numId="27" w16cid:durableId="567350763">
    <w:abstractNumId w:val="11"/>
  </w:num>
  <w:num w:numId="28" w16cid:durableId="671839580">
    <w:abstractNumId w:val="19"/>
  </w:num>
  <w:num w:numId="29" w16cid:durableId="625044825">
    <w:abstractNumId w:val="12"/>
  </w:num>
  <w:num w:numId="30" w16cid:durableId="39399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BA"/>
    <w:rsid w:val="00034616"/>
    <w:rsid w:val="000507B2"/>
    <w:rsid w:val="0006063C"/>
    <w:rsid w:val="00095241"/>
    <w:rsid w:val="000B397E"/>
    <w:rsid w:val="00115E71"/>
    <w:rsid w:val="00130743"/>
    <w:rsid w:val="0015074B"/>
    <w:rsid w:val="00181F63"/>
    <w:rsid w:val="001842B2"/>
    <w:rsid w:val="001D4BB9"/>
    <w:rsid w:val="002140C0"/>
    <w:rsid w:val="0025747A"/>
    <w:rsid w:val="00271037"/>
    <w:rsid w:val="00275E5D"/>
    <w:rsid w:val="00283953"/>
    <w:rsid w:val="00283D77"/>
    <w:rsid w:val="0029639D"/>
    <w:rsid w:val="002A2C74"/>
    <w:rsid w:val="002B1E04"/>
    <w:rsid w:val="002B5E50"/>
    <w:rsid w:val="00307A06"/>
    <w:rsid w:val="00326F90"/>
    <w:rsid w:val="00432311"/>
    <w:rsid w:val="004663D9"/>
    <w:rsid w:val="0048301D"/>
    <w:rsid w:val="004B5A57"/>
    <w:rsid w:val="005A02E3"/>
    <w:rsid w:val="005B2414"/>
    <w:rsid w:val="005D0BAB"/>
    <w:rsid w:val="005D4BA5"/>
    <w:rsid w:val="005E0729"/>
    <w:rsid w:val="005E519D"/>
    <w:rsid w:val="005F2192"/>
    <w:rsid w:val="006229EB"/>
    <w:rsid w:val="006747B1"/>
    <w:rsid w:val="0067571F"/>
    <w:rsid w:val="00676B89"/>
    <w:rsid w:val="00692419"/>
    <w:rsid w:val="006D5B61"/>
    <w:rsid w:val="006F2733"/>
    <w:rsid w:val="006F353C"/>
    <w:rsid w:val="00702404"/>
    <w:rsid w:val="00730A90"/>
    <w:rsid w:val="007472DB"/>
    <w:rsid w:val="00881BD2"/>
    <w:rsid w:val="0088590F"/>
    <w:rsid w:val="0091530A"/>
    <w:rsid w:val="00920724"/>
    <w:rsid w:val="00966BFB"/>
    <w:rsid w:val="009874B5"/>
    <w:rsid w:val="009A0435"/>
    <w:rsid w:val="009A46CF"/>
    <w:rsid w:val="009C151E"/>
    <w:rsid w:val="009D0A75"/>
    <w:rsid w:val="009E5175"/>
    <w:rsid w:val="00A0230B"/>
    <w:rsid w:val="00A2435C"/>
    <w:rsid w:val="00A36A4A"/>
    <w:rsid w:val="00A375C7"/>
    <w:rsid w:val="00A73E8A"/>
    <w:rsid w:val="00A962D6"/>
    <w:rsid w:val="00AA1D8D"/>
    <w:rsid w:val="00AC1325"/>
    <w:rsid w:val="00AC3FCA"/>
    <w:rsid w:val="00AF0302"/>
    <w:rsid w:val="00B030D9"/>
    <w:rsid w:val="00B13BF2"/>
    <w:rsid w:val="00B17339"/>
    <w:rsid w:val="00B47730"/>
    <w:rsid w:val="00BA07D5"/>
    <w:rsid w:val="00BD2A25"/>
    <w:rsid w:val="00BD4CF0"/>
    <w:rsid w:val="00C02519"/>
    <w:rsid w:val="00C33759"/>
    <w:rsid w:val="00C417AC"/>
    <w:rsid w:val="00C55EA0"/>
    <w:rsid w:val="00C672E8"/>
    <w:rsid w:val="00C83B81"/>
    <w:rsid w:val="00C907A6"/>
    <w:rsid w:val="00CA6E0E"/>
    <w:rsid w:val="00CB0664"/>
    <w:rsid w:val="00CD215B"/>
    <w:rsid w:val="00CD3285"/>
    <w:rsid w:val="00CE78D1"/>
    <w:rsid w:val="00D04789"/>
    <w:rsid w:val="00D60075"/>
    <w:rsid w:val="00DA2C86"/>
    <w:rsid w:val="00DE6FF2"/>
    <w:rsid w:val="00E5221E"/>
    <w:rsid w:val="00E90A36"/>
    <w:rsid w:val="00EA790A"/>
    <w:rsid w:val="00EF6726"/>
    <w:rsid w:val="00F076E9"/>
    <w:rsid w:val="00F138EA"/>
    <w:rsid w:val="00F6783B"/>
    <w:rsid w:val="00F71993"/>
    <w:rsid w:val="00FA363B"/>
    <w:rsid w:val="00FC35F1"/>
    <w:rsid w:val="00FC693F"/>
    <w:rsid w:val="00FE39E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458CA5D9-E4EE-D343-BAC5-85FB6D91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A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IL" w:eastAsia="es-ES_tradnl" w:bidi="he-IL"/>
    </w:rPr>
  </w:style>
  <w:style w:type="character" w:customStyle="1" w:styleId="apple-converted-space">
    <w:name w:val="apple-converted-space"/>
    <w:basedOn w:val="Fuentedeprrafopredeter"/>
    <w:rsid w:val="009A46CF"/>
  </w:style>
  <w:style w:type="character" w:styleId="Hipervnculo">
    <w:name w:val="Hyperlink"/>
    <w:basedOn w:val="Fuentedeprrafopredeter"/>
    <w:uiPriority w:val="99"/>
    <w:unhideWhenUsed/>
    <w:rsid w:val="00B13BF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3BF2"/>
    <w:rPr>
      <w:color w:val="605E5C"/>
      <w:shd w:val="clear" w:color="auto" w:fill="E1DFDD"/>
    </w:rPr>
  </w:style>
  <w:style w:type="paragraph" w:customStyle="1" w:styleId="p1">
    <w:name w:val="p1"/>
    <w:basedOn w:val="Normal"/>
    <w:rsid w:val="00B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IL" w:eastAsia="es-ES_tradnl" w:bidi="he-IL"/>
    </w:rPr>
  </w:style>
  <w:style w:type="paragraph" w:customStyle="1" w:styleId="p2">
    <w:name w:val="p2"/>
    <w:basedOn w:val="Normal"/>
    <w:rsid w:val="00B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IL" w:eastAsia="es-ES_tradnl" w:bidi="he-IL"/>
    </w:rPr>
  </w:style>
  <w:style w:type="paragraph" w:customStyle="1" w:styleId="p3">
    <w:name w:val="p3"/>
    <w:basedOn w:val="Normal"/>
    <w:rsid w:val="00B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IL" w:eastAsia="es-ES_tradnl" w:bidi="he-IL"/>
    </w:rPr>
  </w:style>
  <w:style w:type="paragraph" w:customStyle="1" w:styleId="p4">
    <w:name w:val="p4"/>
    <w:basedOn w:val="Normal"/>
    <w:rsid w:val="00B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IL" w:eastAsia="es-ES_tradnl" w:bidi="he-IL"/>
    </w:rPr>
  </w:style>
  <w:style w:type="paragraph" w:customStyle="1" w:styleId="p5">
    <w:name w:val="p5"/>
    <w:basedOn w:val="Normal"/>
    <w:rsid w:val="00B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IL" w:eastAsia="es-ES_tradnl" w:bidi="he-IL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E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celyn@safe-mode.te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Jocelyn Merkins</cp:lastModifiedBy>
  <cp:revision>43</cp:revision>
  <dcterms:created xsi:type="dcterms:W3CDTF">2025-05-28T15:54:00Z</dcterms:created>
  <dcterms:modified xsi:type="dcterms:W3CDTF">2025-06-11T18:12:00Z</dcterms:modified>
  <cp:category/>
</cp:coreProperties>
</file>